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34D" w:rsidRDefault="00AF334D" w:rsidP="00AF334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(ФОП СОО, 10-11 КЛАССЫ), РЕАЛИЗУЕМЫМ В 2024–2025 УЧЕБНОМ ГОДУ</w:t>
      </w:r>
    </w:p>
    <w:p w:rsidR="00AF334D" w:rsidRDefault="00AF334D" w:rsidP="00AF334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334D" w:rsidRDefault="00AF334D" w:rsidP="00AF3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среднего общего образования составлены на основании ФОП СОО, в соответствии с учебным планом среднего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:rsidR="00AF334D" w:rsidRDefault="00AF334D" w:rsidP="00AF3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СОО,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:rsidR="00AF334D" w:rsidRDefault="00AF334D" w:rsidP="00AF3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Планируемые результаты освоения рабочих программ включают личностные,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за весь период обучения на уровне среднего общего образования, а также предметные достижения обучающегося за каждый год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всем предметам учебного плана.</w:t>
      </w:r>
    </w:p>
    <w:p w:rsidR="00AF334D" w:rsidRDefault="00AF334D" w:rsidP="00AF3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edsoo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constructor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/.</w:t>
        </w:r>
      </w:hyperlink>
    </w:p>
    <w:p w:rsidR="00AF334D" w:rsidRDefault="00AF334D" w:rsidP="00AF334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66244C" w:rsidRDefault="0066244C" w:rsidP="006608BC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ХИМИИ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 xml:space="preserve"> (УГЛУБЛЕННЫЙ УРОВЕНЬ)</w:t>
      </w:r>
    </w:p>
    <w:p w:rsidR="006608BC" w:rsidRPr="006608BC" w:rsidRDefault="006608BC" w:rsidP="006608BC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6244C" w:rsidRPr="002A6A44" w:rsidRDefault="0066244C" w:rsidP="006624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6A44">
        <w:rPr>
          <w:rFonts w:ascii="Times New Roman" w:eastAsia="SchoolBookSanPin" w:hAnsi="Times New Roman"/>
          <w:sz w:val="24"/>
          <w:szCs w:val="24"/>
        </w:rPr>
        <w:t>Программа по химии на уровне среднего общего образования разработана</w:t>
      </w:r>
      <w:r w:rsidRPr="002A6A44">
        <w:rPr>
          <w:rFonts w:ascii="Times New Roman" w:hAnsi="Times New Roman"/>
          <w:sz w:val="24"/>
          <w:szCs w:val="24"/>
        </w:rPr>
        <w:t xml:space="preserve"> на основе требований к результатам освоения основной образовательной программы среднего общего образования, представленных в ФГОС СОО.</w:t>
      </w:r>
      <w:r w:rsidRPr="002A6A44">
        <w:rPr>
          <w:rFonts w:ascii="Times New Roman" w:hAnsi="Times New Roman"/>
          <w:sz w:val="24"/>
          <w:szCs w:val="24"/>
          <w:vertAlign w:val="superscript"/>
        </w:rPr>
        <w:t xml:space="preserve"> </w:t>
      </w:r>
    </w:p>
    <w:p w:rsidR="0066244C" w:rsidRPr="002A6A44" w:rsidRDefault="0066244C" w:rsidP="0066244C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Химия на уровне углублённого изучения занимает важное место в системе </w:t>
      </w:r>
      <w:proofErr w:type="gramStart"/>
      <w:r w:rsidRPr="002A6A44">
        <w:rPr>
          <w:rFonts w:ascii="Times New Roman" w:hAnsi="Times New Roman" w:cs="Times New Roman"/>
          <w:color w:val="auto"/>
          <w:sz w:val="24"/>
          <w:szCs w:val="24"/>
        </w:rPr>
        <w:t>естественно-научного</w:t>
      </w:r>
      <w:proofErr w:type="gramEnd"/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 образования учащихся 10–11 классов. Изучение предмета, реализуемое в условиях дифференцированного, профильного обучения, призвано обеспечить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 приоритетных дисциплин.</w:t>
      </w:r>
    </w:p>
    <w:p w:rsidR="0066244C" w:rsidRPr="002A6A44" w:rsidRDefault="0066244C" w:rsidP="0066244C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подготовки выпускников. Свидетельством тому являются следующие выполняемые программой по химии функции:</w:t>
      </w:r>
    </w:p>
    <w:p w:rsidR="0066244C" w:rsidRPr="002A6A44" w:rsidRDefault="0066244C" w:rsidP="0066244C">
      <w:pPr>
        <w:pStyle w:val="list-dash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информационно-методическая, реализация которой обеспечивает получение представления о целях, содержании, общей стратегии обучения, воспитания и </w:t>
      </w:r>
      <w:proofErr w:type="gramStart"/>
      <w:r w:rsidRPr="002A6A44">
        <w:rPr>
          <w:rFonts w:ascii="Times New Roman" w:hAnsi="Times New Roman" w:cs="Times New Roman"/>
          <w:color w:val="auto"/>
          <w:sz w:val="24"/>
          <w:szCs w:val="24"/>
        </w:rPr>
        <w:t>развития</w:t>
      </w:r>
      <w:proofErr w:type="gramEnd"/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 обучающихся средствами предмета, изучаемого в рамках конкретного профиля;</w:t>
      </w:r>
    </w:p>
    <w:p w:rsidR="0066244C" w:rsidRPr="002A6A44" w:rsidRDefault="0066244C" w:rsidP="0066244C">
      <w:pPr>
        <w:pStyle w:val="list-dash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организационно-планирующая, </w:t>
      </w:r>
      <w:proofErr w:type="gramStart"/>
      <w:r w:rsidRPr="002A6A44">
        <w:rPr>
          <w:rFonts w:ascii="Times New Roman" w:hAnsi="Times New Roman" w:cs="Times New Roman"/>
          <w:color w:val="auto"/>
          <w:sz w:val="24"/>
          <w:szCs w:val="24"/>
        </w:rPr>
        <w:t>которая</w:t>
      </w:r>
      <w:proofErr w:type="gramEnd"/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 предусматривает определение:</w:t>
      </w:r>
    </w:p>
    <w:p w:rsidR="0066244C" w:rsidRPr="002A6A44" w:rsidRDefault="0066244C" w:rsidP="0066244C">
      <w:pPr>
        <w:pStyle w:val="list-dash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принципов структурирования и последовательности изучения учебного материала, количественных и качественных его характеристик; </w:t>
      </w:r>
    </w:p>
    <w:p w:rsidR="0066244C" w:rsidRPr="002A6A44" w:rsidRDefault="0066244C" w:rsidP="0066244C">
      <w:pPr>
        <w:pStyle w:val="list-dash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подходов к формированию содержательной основы контроля и оценки образовательных </w:t>
      </w:r>
      <w:proofErr w:type="gramStart"/>
      <w:r w:rsidRPr="002A6A44">
        <w:rPr>
          <w:rFonts w:ascii="Times New Roman" w:hAnsi="Times New Roman" w:cs="Times New Roman"/>
          <w:color w:val="auto"/>
          <w:sz w:val="24"/>
          <w:szCs w:val="24"/>
        </w:rPr>
        <w:t>достижений</w:t>
      </w:r>
      <w:proofErr w:type="gramEnd"/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 обучающихся в рамках итоговой аттестации в форме единого государственного экзамена по химии.</w:t>
      </w:r>
    </w:p>
    <w:p w:rsidR="0066244C" w:rsidRPr="002A6A44" w:rsidRDefault="0066244C" w:rsidP="0066244C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Программа для углублённого изучения химии: </w:t>
      </w:r>
    </w:p>
    <w:p w:rsidR="0066244C" w:rsidRPr="002A6A44" w:rsidRDefault="0066244C" w:rsidP="0066244C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устанавливает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курса; </w:t>
      </w:r>
    </w:p>
    <w:p w:rsidR="0066244C" w:rsidRPr="002A6A44" w:rsidRDefault="0066244C" w:rsidP="0066244C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даёт примерное распределение учебного времени, рекомендуемого для изучения отдельных тем; </w:t>
      </w:r>
    </w:p>
    <w:p w:rsidR="0066244C" w:rsidRPr="002A6A44" w:rsidRDefault="0066244C" w:rsidP="0066244C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предлагает примерную последовательность изучения учебного материала с учётом логики построения курса, </w:t>
      </w:r>
      <w:proofErr w:type="spellStart"/>
      <w:r w:rsidRPr="002A6A44">
        <w:rPr>
          <w:rFonts w:ascii="Times New Roman" w:hAnsi="Times New Roman" w:cs="Times New Roman"/>
          <w:color w:val="auto"/>
          <w:sz w:val="24"/>
          <w:szCs w:val="24"/>
        </w:rPr>
        <w:t>внутрипредметных</w:t>
      </w:r>
      <w:proofErr w:type="spellEnd"/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 и </w:t>
      </w:r>
      <w:proofErr w:type="spellStart"/>
      <w:r w:rsidRPr="002A6A44">
        <w:rPr>
          <w:rFonts w:ascii="Times New Roman" w:hAnsi="Times New Roman" w:cs="Times New Roman"/>
          <w:color w:val="auto"/>
          <w:sz w:val="24"/>
          <w:szCs w:val="24"/>
        </w:rPr>
        <w:t>межпредметных</w:t>
      </w:r>
      <w:proofErr w:type="spellEnd"/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 связей;</w:t>
      </w:r>
    </w:p>
    <w:p w:rsidR="0066244C" w:rsidRPr="002A6A44" w:rsidRDefault="0066244C" w:rsidP="0066244C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A6A44">
        <w:rPr>
          <w:rFonts w:ascii="Times New Roman" w:hAnsi="Times New Roman"/>
          <w:sz w:val="24"/>
          <w:szCs w:val="24"/>
        </w:rPr>
        <w:t xml:space="preserve">даёт методическую интерпретацию целей и задач изучения предмета на углублённом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</w:t>
      </w:r>
      <w:proofErr w:type="spellStart"/>
      <w:r w:rsidRPr="002A6A44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2A6A44">
        <w:rPr>
          <w:rFonts w:ascii="Times New Roman" w:hAnsi="Times New Roman"/>
          <w:sz w:val="24"/>
          <w:szCs w:val="24"/>
        </w:rPr>
        <w:t>, предметных), а также с учётом основных видов учебно-познавательных действий обучающегося по освоению содержания предмета.</w:t>
      </w:r>
    </w:p>
    <w:p w:rsidR="0066244C" w:rsidRPr="002A6A44" w:rsidRDefault="0066244C" w:rsidP="0066244C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2A6A44">
        <w:rPr>
          <w:rFonts w:ascii="Times New Roman" w:hAnsi="Times New Roman" w:cs="Times New Roman"/>
          <w:color w:val="auto"/>
          <w:sz w:val="24"/>
          <w:szCs w:val="24"/>
        </w:rPr>
        <w:t>По всем позициям в программе по химии предусмотрена преемственность с обучением химии на уровне</w:t>
      </w:r>
      <w:proofErr w:type="gramEnd"/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 основного общего образования.</w:t>
      </w:r>
    </w:p>
    <w:p w:rsidR="0066244C" w:rsidRPr="002A6A44" w:rsidRDefault="0066244C" w:rsidP="0066244C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Программа по химии служит ориентиром для составления авторских рабочих программ. </w:t>
      </w:r>
      <w:proofErr w:type="gramStart"/>
      <w:r w:rsidRPr="002A6A44">
        <w:rPr>
          <w:rFonts w:ascii="Times New Roman" w:hAnsi="Times New Roman" w:cs="Times New Roman"/>
          <w:color w:val="auto"/>
          <w:sz w:val="24"/>
          <w:szCs w:val="24"/>
        </w:rPr>
        <w:t>За пределами установленной программой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</w:t>
      </w:r>
      <w:proofErr w:type="gramEnd"/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 Авторами рабочих программ может быть предложен иной подход к структурированию учебного материала и последовательности его изучения, своё видение путей и способов формирования системы предметных знаний, умений и видов учебной деятельности, а также системы способов и методических приёмов по развитию и воспитанию обучающихся.</w:t>
      </w:r>
    </w:p>
    <w:p w:rsidR="0066244C" w:rsidRPr="002A6A44" w:rsidRDefault="0066244C" w:rsidP="0066244C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2A6A44">
        <w:rPr>
          <w:rFonts w:ascii="Times New Roman" w:hAnsi="Times New Roman" w:cs="Times New Roman"/>
          <w:color w:val="auto"/>
          <w:sz w:val="24"/>
          <w:szCs w:val="24"/>
        </w:rPr>
        <w:t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преемственности с последующим этапом получения химического образования в рамках изучения специальных естественно-научных и химических дисциплин в вузах и организациях среднего профессионального образования.</w:t>
      </w:r>
      <w:proofErr w:type="gramEnd"/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 В этой связи изучение предмета «Химия» ориентировано преимущественно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В свете требований ФГОС СОО к планируемым результатам освоения основной образовательной программы среднего общего образования изучение предмета «Химия» ориентировано также на решение задач воспитания и социального развития обучающихся, на формирование у них </w:t>
      </w:r>
      <w:proofErr w:type="spellStart"/>
      <w:r w:rsidRPr="002A6A44">
        <w:rPr>
          <w:rFonts w:ascii="Times New Roman" w:hAnsi="Times New Roman" w:cs="Times New Roman"/>
          <w:color w:val="auto"/>
          <w:sz w:val="24"/>
          <w:szCs w:val="24"/>
        </w:rPr>
        <w:t>общеинтеллектуальных</w:t>
      </w:r>
      <w:proofErr w:type="spellEnd"/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 w:rsidRPr="002A6A44">
        <w:rPr>
          <w:rFonts w:ascii="Times New Roman" w:hAnsi="Times New Roman" w:cs="Times New Roman"/>
          <w:color w:val="auto"/>
          <w:sz w:val="24"/>
          <w:szCs w:val="24"/>
        </w:rPr>
        <w:t>надпредметный</w:t>
      </w:r>
      <w:proofErr w:type="spellEnd"/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 характер. </w:t>
      </w:r>
    </w:p>
    <w:p w:rsidR="0066244C" w:rsidRPr="002A6A44" w:rsidRDefault="0066244C" w:rsidP="0066244C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>Химия на уровне углублённого изучения включает углублённые курсы – 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изучения предмета.</w:t>
      </w:r>
    </w:p>
    <w:p w:rsidR="0066244C" w:rsidRPr="002A6A44" w:rsidRDefault="0066244C" w:rsidP="0066244C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дополнение, позволяющее осознанно освоить существенно больший объём </w:t>
      </w:r>
      <w:proofErr w:type="spellStart"/>
      <w:r w:rsidRPr="002A6A44">
        <w:rPr>
          <w:rFonts w:ascii="Times New Roman" w:hAnsi="Times New Roman" w:cs="Times New Roman"/>
          <w:color w:val="auto"/>
          <w:sz w:val="24"/>
          <w:szCs w:val="24"/>
        </w:rPr>
        <w:t>фактологического</w:t>
      </w:r>
      <w:proofErr w:type="spellEnd"/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 материала.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базируется на современных </w:t>
      </w:r>
      <w:proofErr w:type="spellStart"/>
      <w:r w:rsidRPr="002A6A44">
        <w:rPr>
          <w:rFonts w:ascii="Times New Roman" w:hAnsi="Times New Roman" w:cs="Times New Roman"/>
          <w:color w:val="auto"/>
          <w:sz w:val="24"/>
          <w:szCs w:val="24"/>
        </w:rPr>
        <w:lastRenderedPageBreak/>
        <w:t>квантовомеханических</w:t>
      </w:r>
      <w:proofErr w:type="spellEnd"/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взаимном влиянии атомов в молекулах и механизмах реакций.</w:t>
      </w:r>
    </w:p>
    <w:p w:rsidR="0066244C" w:rsidRPr="002A6A44" w:rsidRDefault="0066244C" w:rsidP="0066244C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системе предметных знаний)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</w:t>
      </w:r>
      <w:proofErr w:type="gramStart"/>
      <w:r w:rsidRPr="002A6A44">
        <w:rPr>
          <w:rFonts w:ascii="Times New Roman" w:hAnsi="Times New Roman" w:cs="Times New Roman"/>
          <w:color w:val="auto"/>
          <w:sz w:val="24"/>
          <w:szCs w:val="24"/>
        </w:rPr>
        <w:t>При изучении предмета в данном случае акцент будет сделан на общность методов познания, общность законов и теорий в химии и в физике: атомно-молекулярная теория (молекулярная теория в физике), законы сохранения массы и энергии, законы термодинамики, электролиза, представления о строении веществ и другое.</w:t>
      </w:r>
      <w:proofErr w:type="gramEnd"/>
    </w:p>
    <w:p w:rsidR="0066244C" w:rsidRPr="002A6A44" w:rsidRDefault="0066244C" w:rsidP="0066244C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>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</w:t>
      </w:r>
      <w:proofErr w:type="gramStart"/>
      <w:r w:rsidRPr="002A6A44">
        <w:rPr>
          <w:rFonts w:ascii="Times New Roman" w:hAnsi="Times New Roman" w:cs="Times New Roman"/>
          <w:color w:val="auto"/>
          <w:sz w:val="24"/>
          <w:szCs w:val="24"/>
        </w:rPr>
        <w:t>ств сл</w:t>
      </w:r>
      <w:proofErr w:type="gramEnd"/>
      <w:r w:rsidRPr="002A6A44">
        <w:rPr>
          <w:rFonts w:ascii="Times New Roman" w:hAnsi="Times New Roman" w:cs="Times New Roman"/>
          <w:color w:val="auto"/>
          <w:sz w:val="24"/>
          <w:szCs w:val="24"/>
        </w:rPr>
        <w:t>ужат основой для изучения сущности процессов фотосинтеза, дыхания, пищеварения.</w:t>
      </w:r>
    </w:p>
    <w:p w:rsidR="0066244C" w:rsidRPr="002A6A44" w:rsidRDefault="0066244C" w:rsidP="0066244C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</w:t>
      </w:r>
      <w:proofErr w:type="spellStart"/>
      <w:r w:rsidRPr="002A6A44">
        <w:rPr>
          <w:rFonts w:ascii="Times New Roman" w:hAnsi="Times New Roman" w:cs="Times New Roman"/>
          <w:color w:val="auto"/>
          <w:sz w:val="24"/>
          <w:szCs w:val="24"/>
        </w:rPr>
        <w:t>межпредметных</w:t>
      </w:r>
      <w:proofErr w:type="spellEnd"/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 связях с учебными предметами, входящими в состав предметных областей «</w:t>
      </w:r>
      <w:proofErr w:type="gramStart"/>
      <w:r w:rsidRPr="002A6A44">
        <w:rPr>
          <w:rFonts w:ascii="Times New Roman" w:hAnsi="Times New Roman" w:cs="Times New Roman"/>
          <w:color w:val="auto"/>
          <w:sz w:val="24"/>
          <w:szCs w:val="24"/>
        </w:rPr>
        <w:t>Естественно-научные</w:t>
      </w:r>
      <w:proofErr w:type="gramEnd"/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 предметы», «Математика и информатика» и «Русский язык и литература». </w:t>
      </w:r>
    </w:p>
    <w:p w:rsidR="0066244C" w:rsidRPr="002A6A44" w:rsidRDefault="0066244C" w:rsidP="0066244C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При изучении учебного предмета «Химия» на углублённом уровне </w:t>
      </w:r>
      <w:proofErr w:type="gramStart"/>
      <w:r w:rsidRPr="002A6A44">
        <w:rPr>
          <w:rFonts w:ascii="Times New Roman" w:hAnsi="Times New Roman" w:cs="Times New Roman"/>
          <w:color w:val="auto"/>
          <w:sz w:val="24"/>
          <w:szCs w:val="24"/>
        </w:rPr>
        <w:t>также, как</w:t>
      </w:r>
      <w:proofErr w:type="gramEnd"/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 на уровне основного и среднего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задачи на углублённом уровне изучения предмета предполагает реализацию таких целей, как:</w:t>
      </w:r>
    </w:p>
    <w:p w:rsidR="0066244C" w:rsidRPr="002A6A44" w:rsidRDefault="0066244C" w:rsidP="0066244C">
      <w:pPr>
        <w:pStyle w:val="list-dash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формирование представлений: </w:t>
      </w:r>
    </w:p>
    <w:p w:rsidR="0066244C" w:rsidRPr="002A6A44" w:rsidRDefault="0066244C" w:rsidP="0066244C">
      <w:pPr>
        <w:pStyle w:val="list-dash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2A6A44">
        <w:rPr>
          <w:rFonts w:ascii="Times New Roman" w:hAnsi="Times New Roman" w:cs="Times New Roman"/>
          <w:color w:val="auto"/>
          <w:sz w:val="24"/>
          <w:szCs w:val="24"/>
        </w:rPr>
        <w:t>о материальном единстве мира, закономерностях и познаваемости явлений природы, о месте химии в системе естественных наук и её ведущей роли в обеспечении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</w:t>
      </w:r>
      <w:proofErr w:type="gramEnd"/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 здоровью и природной среде;</w:t>
      </w:r>
    </w:p>
    <w:p w:rsidR="0066244C" w:rsidRPr="002A6A44" w:rsidRDefault="0066244C" w:rsidP="0066244C">
      <w:pPr>
        <w:pStyle w:val="list-dash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освоение системы знаний, лежащих в основе химической составляющей </w:t>
      </w:r>
      <w:proofErr w:type="gramStart"/>
      <w:r w:rsidRPr="002A6A44">
        <w:rPr>
          <w:rFonts w:ascii="Times New Roman" w:hAnsi="Times New Roman" w:cs="Times New Roman"/>
          <w:color w:val="auto"/>
          <w:sz w:val="24"/>
          <w:szCs w:val="24"/>
        </w:rPr>
        <w:t>естественно-научной</w:t>
      </w:r>
      <w:proofErr w:type="gramEnd"/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 картины мира: фундаментальных понятий, законов и теорий химии,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химическом равновесии, растворах и дисперсных системах, об общих научных принципах химического производства;</w:t>
      </w:r>
    </w:p>
    <w:p w:rsidR="0066244C" w:rsidRPr="002A6A44" w:rsidRDefault="0066244C" w:rsidP="0066244C">
      <w:pPr>
        <w:pStyle w:val="list-dash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2A6A44">
        <w:rPr>
          <w:rFonts w:ascii="Times New Roman" w:hAnsi="Times New Roman" w:cs="Times New Roman"/>
          <w:color w:val="auto"/>
          <w:sz w:val="24"/>
          <w:szCs w:val="24"/>
        </w:rPr>
        <w:t xml:space="preserve">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химии, для объяснения и прогнозирования явлений, имеющих естественно-научную природу; грамотного решения проблем, связанных с химией, прогнозирования, анализа и </w:t>
      </w:r>
      <w:r w:rsidRPr="002A6A44">
        <w:rPr>
          <w:rFonts w:ascii="Times New Roman" w:hAnsi="Times New Roman" w:cs="Times New Roman"/>
          <w:color w:val="auto"/>
          <w:sz w:val="24"/>
          <w:szCs w:val="24"/>
        </w:rPr>
        <w:lastRenderedPageBreak/>
        <w:t>оценки с позиций экологической безопасности последствий бытовой и производственной деятельности человека, связанной с химическим производством, использованием и переработкой веществ;</w:t>
      </w:r>
      <w:proofErr w:type="gramEnd"/>
    </w:p>
    <w:p w:rsidR="0066244C" w:rsidRPr="002A6A44" w:rsidRDefault="0066244C" w:rsidP="0066244C">
      <w:pPr>
        <w:pStyle w:val="list-dash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повседневной жизни.</w:t>
      </w:r>
    </w:p>
    <w:p w:rsidR="0066244C" w:rsidRPr="002A6A44" w:rsidRDefault="0066244C" w:rsidP="0066244C">
      <w:pPr>
        <w:pStyle w:val="body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>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</w:r>
    </w:p>
    <w:p w:rsidR="0066244C" w:rsidRPr="002A6A44" w:rsidRDefault="0066244C" w:rsidP="0066244C">
      <w:pPr>
        <w:pStyle w:val="list-dash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>воспитание 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:rsidR="0066244C" w:rsidRPr="002A6A44" w:rsidRDefault="0066244C" w:rsidP="0066244C">
      <w:pPr>
        <w:pStyle w:val="list-dash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>развитие мотивации к обучению и познанию, способностей к самоконтролю и самовоспитанию на основе усвоения общечеловеческих ценностей;</w:t>
      </w:r>
    </w:p>
    <w:p w:rsidR="0066244C" w:rsidRPr="002A6A44" w:rsidRDefault="0066244C" w:rsidP="0066244C">
      <w:pPr>
        <w:pStyle w:val="list-dash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:rsidR="0066244C" w:rsidRPr="002A6A44" w:rsidRDefault="0066244C" w:rsidP="0066244C">
      <w:pPr>
        <w:pStyle w:val="list-dash"/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2A6A44">
        <w:rPr>
          <w:rFonts w:ascii="Times New Roman" w:hAnsi="Times New Roman" w:cs="Times New Roman"/>
          <w:color w:val="auto"/>
          <w:sz w:val="24"/>
          <w:szCs w:val="24"/>
        </w:rPr>
        <w:t>формирование умений и навыков разумного природопользования, развитие экологической культуры, приобретение опыта общественно-полезной экологической деятельности.</w:t>
      </w:r>
    </w:p>
    <w:p w:rsidR="0066244C" w:rsidRPr="002A6A44" w:rsidRDefault="0066244C" w:rsidP="0066244C">
      <w:pPr>
        <w:pStyle w:val="body"/>
        <w:spacing w:line="240" w:lineRule="auto"/>
        <w:ind w:firstLine="709"/>
        <w:rPr>
          <w:rFonts w:ascii="Times New Roman" w:eastAsia="OfficinaSansBoldITC" w:hAnsi="Times New Roman" w:cs="Times New Roman"/>
          <w:color w:val="auto"/>
          <w:sz w:val="24"/>
          <w:szCs w:val="24"/>
        </w:rPr>
      </w:pPr>
      <w:r w:rsidRPr="002A6A44">
        <w:rPr>
          <w:rFonts w:ascii="Times New Roman" w:eastAsia="SchoolBookSanPin" w:hAnsi="Times New Roman"/>
          <w:color w:val="0D0D0D"/>
          <w:sz w:val="24"/>
          <w:szCs w:val="24"/>
        </w:rPr>
        <w:t xml:space="preserve">Общее число часов, рекомендованных для изучения химии на углубленном уровне, – </w:t>
      </w:r>
      <w:r w:rsidRPr="002A6A44">
        <w:rPr>
          <w:rFonts w:ascii="Times New Roman" w:eastAsia="SchoolBookSanPin" w:hAnsi="Times New Roman"/>
          <w:color w:val="0D0D0D"/>
          <w:position w:val="1"/>
          <w:sz w:val="24"/>
          <w:szCs w:val="24"/>
        </w:rPr>
        <w:t>204 часов: в 10 классе – 102 часа (3 часа в неделю), в 11 классе – 102 часа (3 часа в неделю).</w:t>
      </w:r>
    </w:p>
    <w:p w:rsidR="0066244C" w:rsidRDefault="0066244C" w:rsidP="0066244C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64AAA" w:rsidRDefault="00064AAA"/>
    <w:sectPr w:rsidR="00064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OfficinaSansBoldITC">
    <w:altName w:val="Franklin Gothic Demi Cond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44C"/>
    <w:rsid w:val="00064AAA"/>
    <w:rsid w:val="006608BC"/>
    <w:rsid w:val="0066244C"/>
    <w:rsid w:val="00AF334D"/>
    <w:rsid w:val="00D1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244C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66244C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66244C"/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a"/>
    <w:qFormat/>
    <w:rsid w:val="0066244C"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list-dash">
    <w:name w:val="list-dash"/>
    <w:basedOn w:val="a"/>
    <w:qFormat/>
    <w:rsid w:val="0066244C"/>
    <w:pPr>
      <w:widowControl w:val="0"/>
      <w:autoSpaceDE w:val="0"/>
      <w:autoSpaceDN w:val="0"/>
      <w:adjustRightInd w:val="0"/>
      <w:spacing w:after="0" w:line="240" w:lineRule="atLeast"/>
      <w:ind w:left="283" w:hanging="283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6244C"/>
    <w:rPr>
      <w:color w:val="0000FF"/>
      <w:u w:val="single"/>
    </w:rPr>
  </w:style>
  <w:style w:type="paragraph" w:styleId="a4">
    <w:name w:val="Body Text"/>
    <w:basedOn w:val="a"/>
    <w:link w:val="a5"/>
    <w:uiPriority w:val="1"/>
    <w:qFormat/>
    <w:rsid w:val="0066244C"/>
    <w:pPr>
      <w:widowControl w:val="0"/>
      <w:autoSpaceDE w:val="0"/>
      <w:autoSpaceDN w:val="0"/>
      <w:spacing w:after="0" w:line="240" w:lineRule="auto"/>
      <w:ind w:left="622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66244C"/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a"/>
    <w:qFormat/>
    <w:rsid w:val="0066244C"/>
    <w:pPr>
      <w:widowControl w:val="0"/>
      <w:autoSpaceDE w:val="0"/>
      <w:autoSpaceDN w:val="0"/>
      <w:adjustRightInd w:val="0"/>
      <w:spacing w:after="0" w:line="240" w:lineRule="atLeast"/>
      <w:ind w:firstLine="227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  <w:style w:type="paragraph" w:customStyle="1" w:styleId="list-dash">
    <w:name w:val="list-dash"/>
    <w:basedOn w:val="a"/>
    <w:qFormat/>
    <w:rsid w:val="0066244C"/>
    <w:pPr>
      <w:widowControl w:val="0"/>
      <w:autoSpaceDE w:val="0"/>
      <w:autoSpaceDN w:val="0"/>
      <w:adjustRightInd w:val="0"/>
      <w:spacing w:after="0" w:line="240" w:lineRule="atLeast"/>
      <w:ind w:left="283" w:hanging="283"/>
      <w:jc w:val="both"/>
      <w:textAlignment w:val="center"/>
    </w:pPr>
    <w:rPr>
      <w:rFonts w:ascii="SchoolBookSanPin" w:eastAsia="Times New Roman" w:hAnsi="SchoolBookSanPin" w:cs="SchoolBookSanPi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6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constructor/" TargetMode="External"/><Relationship Id="rId5" Type="http://schemas.openxmlformats.org/officeDocument/2006/relationships/hyperlink" Target="mhtml:file://C:\Users\ShovinaNV\Desktop\&#1040;&#1083;&#1075;&#1077;&#1073;&#1088;&#1072;%20(&#1091;&#1075;&#1083;&#1091;&#1073;&#1083;&#1077;&#1085;&#1085;&#1099;&#1081;%20&#1091;&#1088;&#1086;&#1074;&#1077;&#1085;&#1100;).mht!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1883</Words>
  <Characters>10738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4</cp:revision>
  <dcterms:created xsi:type="dcterms:W3CDTF">2024-06-18T10:28:00Z</dcterms:created>
  <dcterms:modified xsi:type="dcterms:W3CDTF">2024-11-15T10:05:00Z</dcterms:modified>
</cp:coreProperties>
</file>