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154" w:rsidRDefault="004C4154" w:rsidP="004C415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4C4154" w:rsidRDefault="004C4154" w:rsidP="004C41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C4154" w:rsidRDefault="004C4154" w:rsidP="004C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BD4F73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4C4154" w:rsidRDefault="004C4154" w:rsidP="004C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4C4154" w:rsidRDefault="004C4154" w:rsidP="004C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4C4154" w:rsidRDefault="004C4154" w:rsidP="004C4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A657F8" w:rsidRDefault="00A657F8"/>
    <w:p w:rsidR="00B92AF2" w:rsidRDefault="00B92AF2" w:rsidP="00B92AF2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БИОЛОГИИ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(БАЗОВЫЙ УРОВЕНЬ)</w:t>
      </w:r>
    </w:p>
    <w:p w:rsidR="00B92AF2" w:rsidRDefault="00B92AF2" w:rsidP="00B92AF2">
      <w:pPr>
        <w:pStyle w:val="a4"/>
        <w:ind w:left="1330" w:firstLine="0"/>
        <w:jc w:val="center"/>
        <w:rPr>
          <w:b/>
        </w:rPr>
      </w:pPr>
    </w:p>
    <w:p w:rsidR="00B92AF2" w:rsidRPr="00047CBF" w:rsidRDefault="00B92AF2" w:rsidP="00B92A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047CBF">
        <w:rPr>
          <w:rFonts w:ascii="Times New Roman" w:eastAsia="SchoolBookSanPin" w:hAnsi="Times New Roman"/>
          <w:sz w:val="24"/>
          <w:szCs w:val="24"/>
        </w:rPr>
        <w:t>При</w:t>
      </w:r>
      <w:r w:rsidRPr="00047CBF">
        <w:rPr>
          <w:rFonts w:ascii="Times New Roman" w:hAnsi="Times New Roman"/>
          <w:sz w:val="24"/>
          <w:szCs w:val="24"/>
        </w:rPr>
        <w:t xml:space="preserve"> разработке программы по биологии теоретическую основу для определения подходов к формированию содержания учебного предмета «Биология» составили: концептуальные положения ФГОС СОО о взаимообусловленности целей, содержания, результатов обучения и требований к уровню подготовки выпускников, положения об общих целях и принципах, характеризующих современное состояние системы среднего общего образования в Российской Федерации, а также положения о специфике биологии, её значении в познании живой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природы и </w:t>
      </w:r>
      <w:proofErr w:type="gramStart"/>
      <w:r w:rsidRPr="00047CBF">
        <w:rPr>
          <w:rFonts w:ascii="Times New Roman" w:hAnsi="Times New Roman"/>
          <w:sz w:val="24"/>
          <w:szCs w:val="24"/>
        </w:rPr>
        <w:t>обеспечении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существования человеческого общества. Согласно названным положениям определены основные функции программы по биолог</w:t>
      </w:r>
      <w:proofErr w:type="gramStart"/>
      <w:r w:rsidRPr="00047CBF">
        <w:rPr>
          <w:rFonts w:ascii="Times New Roman" w:hAnsi="Times New Roman"/>
          <w:sz w:val="24"/>
          <w:szCs w:val="24"/>
        </w:rPr>
        <w:t>ии и её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структура.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 xml:space="preserve">Программа по биологии даёт представление о целях, об общей стратегии обучения, воспитания и </w:t>
      </w:r>
      <w:proofErr w:type="gramStart"/>
      <w:r w:rsidRPr="00047CBF">
        <w:rPr>
          <w:rFonts w:ascii="Times New Roman" w:hAnsi="Times New Roman"/>
          <w:sz w:val="24"/>
          <w:szCs w:val="24"/>
        </w:rPr>
        <w:t>развития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обучающихся средствами учебного предмета «Биология», определяет обязательное предметное содержание, его структуру, распределение по разделам и темам, рекомендуемую последовательность изучения учебного материала с учётом </w:t>
      </w:r>
      <w:proofErr w:type="spellStart"/>
      <w:r w:rsidRPr="00047CBF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047CB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47CBF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047CBF">
        <w:rPr>
          <w:rFonts w:ascii="Times New Roman" w:hAnsi="Times New Roman"/>
          <w:sz w:val="24"/>
          <w:szCs w:val="24"/>
        </w:rPr>
        <w:t xml:space="preserve"> связей, логики образовательного процесса, возрастных особенностей обучающихся. В программе по биологии также учитываются требования к планируемым личностным, </w:t>
      </w:r>
      <w:proofErr w:type="spellStart"/>
      <w:r w:rsidRPr="00047CBF">
        <w:rPr>
          <w:rFonts w:ascii="Times New Roman" w:hAnsi="Times New Roman"/>
          <w:sz w:val="24"/>
          <w:szCs w:val="24"/>
        </w:rPr>
        <w:t>метапредметным</w:t>
      </w:r>
      <w:proofErr w:type="spellEnd"/>
      <w:r w:rsidRPr="00047CBF">
        <w:rPr>
          <w:rFonts w:ascii="Times New Roman" w:hAnsi="Times New Roman"/>
          <w:sz w:val="24"/>
          <w:szCs w:val="24"/>
        </w:rPr>
        <w:t xml:space="preserve"> и предметным результатам обучения в формировании основных видов учебно-познавательной деятельности/учебных действий обучающихся по освоению содержания биологического образования.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 xml:space="preserve">В программе по биологии (10–11 классы, базовый уровень) реализован принцип преемственности в изучении биологии, благодаря чему в ней просматривается направленность на развитие знаний, связанных с формированием </w:t>
      </w:r>
      <w:proofErr w:type="gramStart"/>
      <w:r w:rsidRPr="00047CBF">
        <w:rPr>
          <w:rFonts w:ascii="Times New Roman" w:hAnsi="Times New Roman"/>
          <w:sz w:val="24"/>
          <w:szCs w:val="24"/>
        </w:rPr>
        <w:t>естественно-научного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мировоззрения, ценностных ориентаций личности, экологического мышления, представлений о здоровом образе жизни и бережным отношением к окружающей природной среде. </w:t>
      </w:r>
      <w:proofErr w:type="gramStart"/>
      <w:r w:rsidRPr="00047CBF">
        <w:rPr>
          <w:rFonts w:ascii="Times New Roman" w:hAnsi="Times New Roman"/>
          <w:sz w:val="24"/>
          <w:szCs w:val="24"/>
        </w:rPr>
        <w:t xml:space="preserve">Поэтому наряду с изучением общебиологических теорий,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задач, в том числе: профилактики наследственных заболеваний человека, медико-генетического консультирования, </w:t>
      </w:r>
      <w:r w:rsidRPr="00047CBF">
        <w:rPr>
          <w:rFonts w:ascii="Times New Roman" w:hAnsi="Times New Roman"/>
          <w:sz w:val="24"/>
          <w:szCs w:val="24"/>
        </w:rPr>
        <w:lastRenderedPageBreak/>
        <w:t>обоснования экологически целесообразного поведения в окружающей природной среде, анализа влияния хозяйственной деятельности человека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на состояние природных и искусственных экосистем. </w:t>
      </w:r>
      <w:proofErr w:type="gramStart"/>
      <w:r w:rsidRPr="00047CBF">
        <w:rPr>
          <w:rFonts w:ascii="Times New Roman" w:hAnsi="Times New Roman"/>
          <w:sz w:val="24"/>
          <w:szCs w:val="24"/>
        </w:rPr>
        <w:t>Усиление внимания к прикладной направленности учебного предмета «Биология» продиктовано необходимостью обеспечения условий для решения одной из актуальных задач школьного биологического образования, которая предполагает формирование у обучающихся способности адаптироваться к изменениям динамично развивающегося современного мира.</w:t>
      </w:r>
      <w:proofErr w:type="gramEnd"/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Программа по биологии является ориентиром для составления рабочих программ, авторы которых могут предложить свой вариант последовательности изучения и структуры учебного материала, своё видение путей формирования у обучающихся 10–11 классов предметных знаний, умений и способов учебной деятельности, а также методических решений задач воспитания и развития средствами учебного предмета «Биология».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Биология на уровне среднего общего образования занимает важное место. Он обеспечивает формирование у обучающихся представлений о научной картине мира, расширяет и обобщает знания о живой природе, её отличительных признаках – уровневой организации и эволюции, создаёт условия для: познания законов живой природы, формирования функциональной грамотности, навыков здорового и безопасного образа жизни, экологического мышления, ценностного отношения к живой природе и человеку.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Большое значение биология имеет также для решения воспитательных и развивающих задач среднего общего образования, социализации обучающихся. Изучение биологии обеспечивает условия для формирования интеллектуальных, коммуникационных и информационных навыков, эстетической культуры, способствует интеграции биологических знаний с представлениями из других учебных предметов, в частности, физики, химии и географии. Названные положения о предназначении учебного предмета «Биология» составили основу для определения подходов к отбору и структурированию его содержания, представленного в программе по биологии.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 xml:space="preserve">Отбор содержания учебного предмета «Биология» на базовом уровне осуществлён с позиций </w:t>
      </w:r>
      <w:proofErr w:type="spellStart"/>
      <w:r w:rsidRPr="00047CBF">
        <w:rPr>
          <w:rFonts w:ascii="Times New Roman" w:hAnsi="Times New Roman"/>
          <w:sz w:val="24"/>
          <w:szCs w:val="24"/>
        </w:rPr>
        <w:t>культуросообразного</w:t>
      </w:r>
      <w:proofErr w:type="spellEnd"/>
      <w:r w:rsidRPr="00047CBF">
        <w:rPr>
          <w:rFonts w:ascii="Times New Roman" w:hAnsi="Times New Roman"/>
          <w:sz w:val="24"/>
          <w:szCs w:val="24"/>
        </w:rPr>
        <w:t xml:space="preserve"> подхода, в соответствии с которым обучающиеся должны освоить знания и умения, значимые для формирования общей культуры, определяющие поведение человека в окружающей природной среде, востребованные в повседневной жизни и практической деятельности. Особое место в этой системе знаний занимают элементы содержания, которые служат основой для формирования представлений о современной </w:t>
      </w:r>
      <w:proofErr w:type="gramStart"/>
      <w:r w:rsidRPr="00047CBF">
        <w:rPr>
          <w:rFonts w:ascii="Times New Roman" w:hAnsi="Times New Roman"/>
          <w:sz w:val="24"/>
          <w:szCs w:val="24"/>
        </w:rPr>
        <w:t>естественно-научной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картине мира и ценностных ориентациях личности, способствующих </w:t>
      </w:r>
      <w:proofErr w:type="spellStart"/>
      <w:r w:rsidRPr="00047CBF">
        <w:rPr>
          <w:rFonts w:ascii="Times New Roman" w:hAnsi="Times New Roman"/>
          <w:sz w:val="24"/>
          <w:szCs w:val="24"/>
        </w:rPr>
        <w:t>гуманизации</w:t>
      </w:r>
      <w:proofErr w:type="spellEnd"/>
      <w:r w:rsidRPr="00047CBF">
        <w:rPr>
          <w:rFonts w:ascii="Times New Roman" w:hAnsi="Times New Roman"/>
          <w:sz w:val="24"/>
          <w:szCs w:val="24"/>
        </w:rPr>
        <w:t xml:space="preserve"> биологического образования.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природы, о её уровневой организации и эволюции. В соответствии с этим в структуре учебного предмета «Биология» выделены следующие содержательные линии: «Биология как наука. Методы научного познания», «Клетка как биологическая система», «Организм как биологическая система», «Система и многообразие органического мира», «Эволюция живой природы», «Экосистемы и присущие им закономерности».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Цель изучения учебного предмета «Биология» на базовом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Достижение цели изучения учебного предмета «Биология» на базовом уровне обеспечивается решением следующих задач: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 xml:space="preserve">освоение </w:t>
      </w:r>
      <w:proofErr w:type="gramStart"/>
      <w:r w:rsidRPr="00047CBF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системы знаний о биологических теориях, учениях, законах, закономерностях, гипотезах, правилах, служащих основой для формирования представлений о естественно-научной картине мира, о методах научного познания, </w:t>
      </w:r>
      <w:r w:rsidRPr="00047CBF">
        <w:rPr>
          <w:rFonts w:ascii="Times New Roman" w:hAnsi="Times New Roman"/>
          <w:sz w:val="24"/>
          <w:szCs w:val="24"/>
        </w:rPr>
        <w:lastRenderedPageBreak/>
        <w:t>строении, многообразии и особенностях живых систем разного уровня организации, выдающихся открытиях и современных исследованиях в биологии;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формирование у обучающихся познавательных, интеллектуальных и творческих способностей в процессе анализа данных о путях развития в биологии научных взглядов, идей и подходов к изучению живых систем разного уровня организации;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становление у обучающихся общей культуры, функциональной грамотности, развитие умений объяснять и оценивать явления окружающего мира живой природы на основании знаний и опыта, полученных при изучении биологии;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 xml:space="preserve">формирование у обучающихся умений иллюстрировать значение биологических знаний в практической деятельности человека, развитии современных медицинских технологий и </w:t>
      </w:r>
      <w:proofErr w:type="spellStart"/>
      <w:r w:rsidRPr="00047CBF">
        <w:rPr>
          <w:rFonts w:ascii="Times New Roman" w:hAnsi="Times New Roman"/>
          <w:sz w:val="24"/>
          <w:szCs w:val="24"/>
        </w:rPr>
        <w:t>агробиотехнологий</w:t>
      </w:r>
      <w:proofErr w:type="spellEnd"/>
      <w:r w:rsidRPr="00047CBF">
        <w:rPr>
          <w:rFonts w:ascii="Times New Roman" w:hAnsi="Times New Roman"/>
          <w:sz w:val="24"/>
          <w:szCs w:val="24"/>
        </w:rPr>
        <w:t>;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воспитание убеждённости в возможности познания человеком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осознание ценности биологических знаний для повышения уровня экологической культуры, для формирования научного мировоззрения;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применение приобретённых знаний и умений в повседневной жизни для оценки последствий своей деятельности по отношению к окружающей среде, собственному здоровью, обоснование и соблюдение мер профилактики заболеваний.</w:t>
      </w:r>
    </w:p>
    <w:p w:rsidR="00B92AF2" w:rsidRPr="00047CBF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В системе среднего общего образования «Биология», изучаемая на базовом уровне, является обязательным учебным предметом, входящим в состав предметной области «</w:t>
      </w:r>
      <w:proofErr w:type="gramStart"/>
      <w:r w:rsidRPr="00047CBF">
        <w:rPr>
          <w:rFonts w:ascii="Times New Roman" w:hAnsi="Times New Roman"/>
          <w:sz w:val="24"/>
          <w:szCs w:val="24"/>
        </w:rPr>
        <w:t>Естественно-научные</w:t>
      </w:r>
      <w:proofErr w:type="gramEnd"/>
      <w:r w:rsidRPr="00047CBF">
        <w:rPr>
          <w:rFonts w:ascii="Times New Roman" w:hAnsi="Times New Roman"/>
          <w:sz w:val="24"/>
          <w:szCs w:val="24"/>
        </w:rPr>
        <w:t xml:space="preserve"> предметы». </w:t>
      </w:r>
    </w:p>
    <w:p w:rsidR="00B92AF2" w:rsidRPr="00C5795B" w:rsidRDefault="00B92AF2" w:rsidP="00B92AF2">
      <w:pPr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47CBF">
        <w:rPr>
          <w:rFonts w:ascii="Times New Roman" w:hAnsi="Times New Roman"/>
          <w:sz w:val="24"/>
          <w:szCs w:val="24"/>
        </w:rPr>
        <w:t>Общее число часов, рекомендованных для изучения биологии – 68 часов: в 10 классе – 34 часов (1 час в неделю), в 11 классе – 34 часов (1 час в не</w:t>
      </w:r>
      <w:r>
        <w:rPr>
          <w:rFonts w:ascii="Times New Roman" w:hAnsi="Times New Roman"/>
          <w:sz w:val="24"/>
          <w:szCs w:val="24"/>
        </w:rPr>
        <w:t>делю).</w:t>
      </w:r>
    </w:p>
    <w:p w:rsidR="00B92AF2" w:rsidRDefault="00B92AF2"/>
    <w:sectPr w:rsidR="00B9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F2"/>
    <w:rsid w:val="004C4154"/>
    <w:rsid w:val="007E75F9"/>
    <w:rsid w:val="00A657F8"/>
    <w:rsid w:val="00B92AF2"/>
    <w:rsid w:val="00BD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AF2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B92AF2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92AF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2AF2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B92AF2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B92AF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55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2024-06-18T09:27:00Z</dcterms:created>
  <dcterms:modified xsi:type="dcterms:W3CDTF">2024-11-15T10:00:00Z</dcterms:modified>
</cp:coreProperties>
</file>